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C3" w:rsidRDefault="007259C3" w:rsidP="007259C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MĚSTSKÁ ČÁST PRAHA – VELKÁ CHUCHLE</w:t>
      </w:r>
    </w:p>
    <w:p w:rsidR="007259C3" w:rsidRDefault="007259C3" w:rsidP="00725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9C3" w:rsidRDefault="007259C3" w:rsidP="007259C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Věc: Pozvánka na sportovně-společenskou akci</w:t>
      </w:r>
    </w:p>
    <w:p w:rsidR="007259C3" w:rsidRDefault="007259C3" w:rsidP="00725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9C3" w:rsidRDefault="007259C3" w:rsidP="007259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Městská část Praha – Velká Chuchle pořádá ve spolupráci se sportovním klubem R TEAM sportovně-společenskou akci v rámci štafetového závodu </w:t>
      </w:r>
      <w:r>
        <w:rPr>
          <w:rFonts w:ascii="Times New Roman" w:hAnsi="Times New Roman" w:cs="Times New Roman"/>
          <w:b/>
          <w:sz w:val="28"/>
          <w:szCs w:val="28"/>
        </w:rPr>
        <w:t xml:space="preserve">„Metropolitní štafetový závod městských částí“. </w:t>
      </w:r>
    </w:p>
    <w:p w:rsidR="007259C3" w:rsidRDefault="007259C3" w:rsidP="007259C3">
      <w:pPr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</w:p>
    <w:p w:rsidR="007259C3" w:rsidRDefault="007259C3" w:rsidP="007259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Tento závod se koná dne 6. 7. 2013 v městské části Praha – Velká Chuchle</w:t>
      </w:r>
    </w:p>
    <w:p w:rsidR="007259C3" w:rsidRDefault="007259C3" w:rsidP="007259C3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7259C3" w:rsidRDefault="007259C3" w:rsidP="00725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jako součást 7. Ročníku mezinárodního sportovního festivalu </w:t>
      </w:r>
      <w:r>
        <w:rPr>
          <w:rFonts w:ascii="Times New Roman" w:hAnsi="Times New Roman" w:cs="Times New Roman"/>
          <w:b/>
          <w:sz w:val="28"/>
          <w:szCs w:val="28"/>
        </w:rPr>
        <w:t>„Czech BIGMAN FESTIVAL – PRAHA“</w:t>
      </w:r>
      <w:r>
        <w:rPr>
          <w:rFonts w:ascii="Times New Roman" w:hAnsi="Times New Roman" w:cs="Times New Roman"/>
          <w:sz w:val="28"/>
          <w:szCs w:val="28"/>
        </w:rPr>
        <w:t>, jehož vrcholem je závod MS BIGMAN (kombinace terénního a dlouhého triatlonu ve dvou po sobě následujících dnech).</w:t>
      </w:r>
    </w:p>
    <w:p w:rsidR="007259C3" w:rsidRDefault="007259C3" w:rsidP="00725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Štafetový závod se uskuteční na vzdálenostech 1,9 km plavání (3 okruhy), 100 km silniční cyklistika (5 okruhů), běh 21,1 km (4 okruhy) s tím, že </w:t>
      </w:r>
      <w:r>
        <w:rPr>
          <w:rFonts w:ascii="Times New Roman" w:hAnsi="Times New Roman" w:cs="Times New Roman"/>
          <w:b/>
          <w:sz w:val="28"/>
          <w:szCs w:val="28"/>
        </w:rPr>
        <w:t>závodníci se mohou libovolně střídat vždy po dokončeném okruhu.  Štafetové týmy jsou tří - pětičlenné bez rozdílu pohlaví</w:t>
      </w:r>
      <w:r>
        <w:rPr>
          <w:rFonts w:ascii="Times New Roman" w:hAnsi="Times New Roman" w:cs="Times New Roman"/>
          <w:sz w:val="28"/>
          <w:szCs w:val="28"/>
        </w:rPr>
        <w:t xml:space="preserve">, více informací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na  </w:t>
      </w:r>
      <w:hyperlink r:id="rId4" w:history="1">
        <w:r>
          <w:rPr>
            <w:rStyle w:val="Hypertextovodkaz"/>
            <w:rFonts w:ascii="Times New Roman" w:hAnsi="Times New Roman" w:cs="Times New Roman"/>
            <w:sz w:val="28"/>
            <w:szCs w:val="28"/>
          </w:rPr>
          <w:t>www</w:t>
        </w:r>
        <w:proofErr w:type="gramEnd"/>
        <w:r>
          <w:rPr>
            <w:rStyle w:val="Hypertextovodkaz"/>
            <w:rFonts w:ascii="Times New Roman" w:hAnsi="Times New Roman" w:cs="Times New Roman"/>
            <w:sz w:val="28"/>
            <w:szCs w:val="28"/>
          </w:rPr>
          <w:t>.czechbigman.cz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/ ŠTAFETY  (</w:t>
      </w:r>
      <w:hyperlink r:id="rId5" w:history="1">
        <w:r>
          <w:rPr>
            <w:rStyle w:val="Hypertextovodkaz"/>
            <w:rFonts w:ascii="Times New Roman" w:hAnsi="Times New Roman" w:cs="Times New Roman"/>
            <w:sz w:val="28"/>
            <w:szCs w:val="28"/>
          </w:rPr>
          <w:t>http://www.czechbigman.cz/prazsky-metropolitni-stafetovy-zavod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), kde je ke stažení i elektronická přihláška.</w:t>
      </w:r>
    </w:p>
    <w:p w:rsidR="007259C3" w:rsidRDefault="007259C3" w:rsidP="007259C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V rámci duchu fair play respektujeme základní pravidlo, že závodníci štafetových týmů jsou občané žijící a mající trvalé bydliště v městské části hlavního města Prahy, za kterou budou závodit a tím ji reprezentovat.</w:t>
      </w:r>
    </w:p>
    <w:p w:rsidR="007259C3" w:rsidRDefault="007259C3" w:rsidP="007259C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534EE" w:rsidRDefault="002534EE"/>
    <w:sectPr w:rsidR="002534EE" w:rsidSect="007259C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7259C3"/>
    <w:rsid w:val="002534EE"/>
    <w:rsid w:val="005500B9"/>
    <w:rsid w:val="007259C3"/>
    <w:rsid w:val="00A46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59C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259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7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zechbigman.cz/prazsky-metropolitni-stafetovy-zavod" TargetMode="External"/><Relationship Id="rId4" Type="http://schemas.openxmlformats.org/officeDocument/2006/relationships/hyperlink" Target="http://www.czechbigman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1128</Characters>
  <Application>Microsoft Office Word</Application>
  <DocSecurity>0</DocSecurity>
  <Lines>9</Lines>
  <Paragraphs>2</Paragraphs>
  <ScaleCrop>false</ScaleCrop>
  <Company>ÚMČ Praha - Královice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Brunner</dc:creator>
  <cp:keywords/>
  <dc:description/>
  <cp:lastModifiedBy>Vladimír Brunner</cp:lastModifiedBy>
  <cp:revision>3</cp:revision>
  <dcterms:created xsi:type="dcterms:W3CDTF">2013-05-27T21:57:00Z</dcterms:created>
  <dcterms:modified xsi:type="dcterms:W3CDTF">2013-05-27T21:59:00Z</dcterms:modified>
</cp:coreProperties>
</file>